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D8439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6</w:t>
      </w:r>
      <w:r w:rsidR="0085585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90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D84390">
        <w:rPr>
          <w:b w:val="0"/>
          <w:color w:val="000099"/>
          <w:sz w:val="24"/>
        </w:rPr>
        <w:t>1</w:t>
      </w:r>
      <w:r w:rsidR="00855859">
        <w:rPr>
          <w:b w:val="0"/>
          <w:color w:val="000099"/>
          <w:sz w:val="24"/>
        </w:rPr>
        <w:t>876-53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</w:t>
      </w:r>
      <w:r w:rsidRPr="00D84390" w:rsidR="00E85816">
        <w:rPr>
          <w:b w:val="0"/>
          <w:bCs w:val="0"/>
          <w:color w:val="000099"/>
          <w:sz w:val="27"/>
          <w:szCs w:val="27"/>
        </w:rPr>
        <w:t>8</w:t>
      </w:r>
      <w:r>
        <w:rPr>
          <w:b w:val="0"/>
          <w:bCs w:val="0"/>
          <w:color w:val="000099"/>
          <w:sz w:val="27"/>
          <w:szCs w:val="27"/>
        </w:rPr>
        <w:t xml:space="preserve"> апреля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</w:t>
      </w:r>
      <w:r w:rsidRPr="00D44C7E" w:rsidR="007A0B40">
        <w:rPr>
          <w:sz w:val="27"/>
          <w:szCs w:val="27"/>
        </w:rPr>
        <w:t>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</w:t>
      </w:r>
      <w:r w:rsidRPr="00D44C7E" w:rsidR="007A0B40">
        <w:rPr>
          <w:sz w:val="27"/>
          <w:szCs w:val="27"/>
        </w:rPr>
        <w:t>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Оленева Бориса Ильича, </w:t>
      </w:r>
      <w:r w:rsidR="004E5C1E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4E5C1E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08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3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 w:rsidR="00D843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1</w:t>
      </w:r>
      <w:r w:rsidRPr="00D44C7E">
        <w:rPr>
          <w:color w:val="000099"/>
          <w:sz w:val="27"/>
          <w:szCs w:val="27"/>
        </w:rPr>
        <w:t xml:space="preserve"> час.</w:t>
      </w:r>
      <w:r w:rsidR="00D84390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41</w:t>
      </w:r>
      <w:r w:rsidRPr="00D44C7E">
        <w:rPr>
          <w:color w:val="000099"/>
          <w:sz w:val="27"/>
          <w:szCs w:val="27"/>
        </w:rPr>
        <w:t xml:space="preserve"> мин. на автодорог</w:t>
      </w:r>
      <w:r w:rsidR="00863B50">
        <w:rPr>
          <w:color w:val="000099"/>
          <w:sz w:val="27"/>
          <w:szCs w:val="27"/>
        </w:rPr>
        <w:t xml:space="preserve">е по ул. </w:t>
      </w:r>
      <w:r w:rsidR="00D84390">
        <w:rPr>
          <w:color w:val="000099"/>
          <w:sz w:val="27"/>
          <w:szCs w:val="27"/>
        </w:rPr>
        <w:t>Рационализаторов около д. 26</w:t>
      </w:r>
      <w:r w:rsidR="00776D9F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4E5C1E"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4E5C1E"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4E5C1E"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4E5C1E" w:rsidR="004E5C1E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D84390">
        <w:rPr>
          <w:color w:val="000099"/>
          <w:sz w:val="27"/>
          <w:szCs w:val="27"/>
        </w:rPr>
        <w:t>81</w:t>
      </w:r>
      <w:r w:rsidR="00B158DC">
        <w:rPr>
          <w:color w:val="000099"/>
          <w:sz w:val="27"/>
          <w:szCs w:val="27"/>
        </w:rPr>
        <w:t>460</w:t>
      </w:r>
      <w:r w:rsidRPr="00D44C7E">
        <w:rPr>
          <w:color w:val="000099"/>
          <w:sz w:val="27"/>
          <w:szCs w:val="27"/>
        </w:rPr>
        <w:t xml:space="preserve"> от </w:t>
      </w:r>
      <w:r w:rsidR="00B158DC">
        <w:rPr>
          <w:color w:val="000099"/>
          <w:sz w:val="27"/>
          <w:szCs w:val="27"/>
        </w:rPr>
        <w:t>0</w:t>
      </w:r>
      <w:r w:rsidR="00D84390">
        <w:rPr>
          <w:color w:val="000099"/>
          <w:sz w:val="27"/>
          <w:szCs w:val="27"/>
        </w:rPr>
        <w:t>8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B158DC">
        <w:rPr>
          <w:color w:val="000099"/>
          <w:sz w:val="27"/>
          <w:szCs w:val="27"/>
        </w:rPr>
        <w:t>3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B158DC">
        <w:rPr>
          <w:color w:val="000099"/>
          <w:sz w:val="27"/>
          <w:szCs w:val="27"/>
        </w:rPr>
        <w:t>316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B158DC">
        <w:rPr>
          <w:color w:val="000099"/>
          <w:sz w:val="27"/>
          <w:szCs w:val="27"/>
        </w:rPr>
        <w:t>Оленева Бориса Ильича</w:t>
      </w:r>
      <w:r w:rsidRPr="00817ACC" w:rsidR="00B158DC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Оленева Бориса Ильича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E85816">
        <w:rPr>
          <w:color w:val="C00000"/>
          <w:sz w:val="27"/>
          <w:szCs w:val="27"/>
        </w:rPr>
        <w:t>4</w:t>
      </w:r>
      <w:r w:rsidR="00B158DC">
        <w:rPr>
          <w:color w:val="C00000"/>
          <w:sz w:val="27"/>
          <w:szCs w:val="27"/>
        </w:rPr>
        <w:t>978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Постановление может быть обжаловано в </w:t>
      </w:r>
      <w:r w:rsidRPr="00D44C7E">
        <w:rPr>
          <w:sz w:val="27"/>
          <w:szCs w:val="27"/>
        </w:rPr>
        <w:t>Сургутский</w:t>
      </w:r>
      <w:r w:rsidRPr="00D44C7E">
        <w:rPr>
          <w:sz w:val="27"/>
          <w:szCs w:val="27"/>
        </w:rPr>
        <w:t xml:space="preserve">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</w:t>
      </w:r>
      <w:r w:rsidRPr="00D44C7E">
        <w:rPr>
          <w:sz w:val="27"/>
          <w:szCs w:val="27"/>
        </w:rPr>
        <w:t>через мирового судью</w:t>
      </w:r>
      <w:r w:rsidRPr="00D44C7E">
        <w:rPr>
          <w:sz w:val="27"/>
          <w:szCs w:val="27"/>
        </w:rPr>
        <w:t xml:space="preserve"> судебного участка № 14 </w:t>
      </w:r>
      <w:r w:rsidRPr="00D44C7E">
        <w:rPr>
          <w:sz w:val="27"/>
          <w:szCs w:val="27"/>
        </w:rPr>
        <w:t>Сургутского</w:t>
      </w:r>
      <w:r w:rsidRPr="00D44C7E">
        <w:rPr>
          <w:sz w:val="27"/>
          <w:szCs w:val="27"/>
        </w:rPr>
        <w:t xml:space="preserve">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4E5C1E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4E5C1E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E5C1E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859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58DC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4390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